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24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677"/>
      </w:tblGrid>
      <w:tr w:rsidR="00780D38" w14:paraId="452FFC27" w14:textId="77777777" w:rsidTr="00780D38">
        <w:trPr>
          <w:trHeight w:val="301"/>
        </w:trPr>
        <w:tc>
          <w:tcPr>
            <w:tcW w:w="1565" w:type="dxa"/>
            <w:vMerge w:val="restart"/>
          </w:tcPr>
          <w:p w14:paraId="45DE4AB8" w14:textId="276AB9E5" w:rsidR="00780D38" w:rsidRDefault="00780D38">
            <w:pPr>
              <w:pStyle w:val="TableParagraph"/>
              <w:spacing w:before="9" w:after="1"/>
              <w:ind w:left="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6A401C" wp14:editId="3D76350F">
                  <wp:extent cx="952287" cy="914400"/>
                  <wp:effectExtent l="0" t="0" r="635" b="0"/>
                  <wp:docPr id="443056980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056980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36" cy="91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E55CFE" w14:textId="026EA211" w:rsidR="00780D38" w:rsidRDefault="00780D38">
            <w:pPr>
              <w:pStyle w:val="TableParagraph"/>
              <w:ind w:left="172"/>
              <w:rPr>
                <w:sz w:val="20"/>
              </w:rPr>
            </w:pPr>
          </w:p>
        </w:tc>
        <w:tc>
          <w:tcPr>
            <w:tcW w:w="8677" w:type="dxa"/>
            <w:vMerge w:val="restart"/>
          </w:tcPr>
          <w:p w14:paraId="292D688C" w14:textId="77777777" w:rsidR="00780D38" w:rsidRDefault="00780D38" w:rsidP="00470E3D">
            <w:pPr>
              <w:pStyle w:val="TableParagraph"/>
              <w:spacing w:before="26"/>
              <w:ind w:left="0"/>
              <w:jc w:val="center"/>
            </w:pPr>
          </w:p>
          <w:p w14:paraId="0D511F50" w14:textId="45AE9708" w:rsidR="00780D38" w:rsidRDefault="00780D38" w:rsidP="00470E3D">
            <w:pPr>
              <w:pStyle w:val="TableParagraph"/>
              <w:spacing w:line="278" w:lineRule="auto"/>
              <w:ind w:right="105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               T.C.</w:t>
            </w:r>
          </w:p>
          <w:p w14:paraId="4E108878" w14:textId="57AE57E5" w:rsidR="00780D38" w:rsidRDefault="00780D38" w:rsidP="00470E3D">
            <w:pPr>
              <w:pStyle w:val="TableParagraph"/>
              <w:spacing w:line="278" w:lineRule="auto"/>
              <w:ind w:right="1058"/>
              <w:jc w:val="center"/>
              <w:rPr>
                <w:b/>
              </w:rPr>
            </w:pPr>
            <w:r>
              <w:rPr>
                <w:b/>
              </w:rPr>
              <w:t xml:space="preserve">             ÇANKIRI</w:t>
            </w:r>
            <w:r>
              <w:rPr>
                <w:b/>
                <w:spacing w:val="-14"/>
              </w:rPr>
              <w:t xml:space="preserve"> KARATEKİN </w:t>
            </w:r>
            <w:r>
              <w:rPr>
                <w:b/>
              </w:rPr>
              <w:t>ÜNİVERSİTESİ</w:t>
            </w:r>
          </w:p>
          <w:p w14:paraId="4DF597B1" w14:textId="472018A4" w:rsidR="00780D38" w:rsidRDefault="00780D38" w:rsidP="00470E3D">
            <w:pPr>
              <w:pStyle w:val="TableParagraph"/>
              <w:spacing w:before="1" w:line="259" w:lineRule="auto"/>
              <w:ind w:right="412"/>
              <w:jc w:val="center"/>
              <w:rPr>
                <w:b/>
              </w:rPr>
            </w:pPr>
            <w:r>
              <w:rPr>
                <w:b/>
              </w:rPr>
              <w:t xml:space="preserve">  Strateji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Geliştirme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Daire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Başkanlığı</w:t>
            </w:r>
          </w:p>
          <w:p w14:paraId="6B50339D" w14:textId="64CFB781" w:rsidR="00780D38" w:rsidRDefault="00780D38" w:rsidP="00470E3D">
            <w:pPr>
              <w:pStyle w:val="TableParagraph"/>
              <w:spacing w:before="1" w:line="259" w:lineRule="auto"/>
              <w:ind w:right="412"/>
              <w:jc w:val="center"/>
              <w:rPr>
                <w:b/>
              </w:rPr>
            </w:pPr>
            <w:r>
              <w:rPr>
                <w:b/>
              </w:rPr>
              <w:t xml:space="preserve">     Görev Tanımı</w:t>
            </w:r>
          </w:p>
        </w:tc>
      </w:tr>
      <w:tr w:rsidR="00780D38" w14:paraId="37DF7AC7" w14:textId="77777777" w:rsidTr="00780D38">
        <w:trPr>
          <w:trHeight w:val="304"/>
        </w:trPr>
        <w:tc>
          <w:tcPr>
            <w:tcW w:w="1565" w:type="dxa"/>
            <w:vMerge/>
            <w:tcBorders>
              <w:top w:val="nil"/>
            </w:tcBorders>
          </w:tcPr>
          <w:p w14:paraId="5CE933BE" w14:textId="77777777" w:rsidR="00780D38" w:rsidRDefault="00780D38">
            <w:pPr>
              <w:rPr>
                <w:sz w:val="2"/>
                <w:szCs w:val="2"/>
              </w:rPr>
            </w:pPr>
          </w:p>
        </w:tc>
        <w:tc>
          <w:tcPr>
            <w:tcW w:w="8677" w:type="dxa"/>
            <w:vMerge/>
            <w:tcBorders>
              <w:top w:val="nil"/>
            </w:tcBorders>
          </w:tcPr>
          <w:p w14:paraId="7972D61D" w14:textId="77777777" w:rsidR="00780D38" w:rsidRDefault="00780D38">
            <w:pPr>
              <w:rPr>
                <w:sz w:val="2"/>
                <w:szCs w:val="2"/>
              </w:rPr>
            </w:pPr>
          </w:p>
        </w:tc>
      </w:tr>
      <w:tr w:rsidR="00780D38" w14:paraId="75C85E85" w14:textId="77777777" w:rsidTr="00780D38">
        <w:trPr>
          <w:trHeight w:val="314"/>
        </w:trPr>
        <w:tc>
          <w:tcPr>
            <w:tcW w:w="1565" w:type="dxa"/>
            <w:vMerge/>
            <w:tcBorders>
              <w:top w:val="nil"/>
            </w:tcBorders>
          </w:tcPr>
          <w:p w14:paraId="137606AD" w14:textId="77777777" w:rsidR="00780D38" w:rsidRDefault="00780D38">
            <w:pPr>
              <w:rPr>
                <w:sz w:val="2"/>
                <w:szCs w:val="2"/>
              </w:rPr>
            </w:pPr>
          </w:p>
        </w:tc>
        <w:tc>
          <w:tcPr>
            <w:tcW w:w="8677" w:type="dxa"/>
            <w:vMerge/>
            <w:tcBorders>
              <w:top w:val="nil"/>
            </w:tcBorders>
          </w:tcPr>
          <w:p w14:paraId="31EAE148" w14:textId="77777777" w:rsidR="00780D38" w:rsidRDefault="00780D38">
            <w:pPr>
              <w:rPr>
                <w:sz w:val="2"/>
                <w:szCs w:val="2"/>
              </w:rPr>
            </w:pPr>
          </w:p>
        </w:tc>
      </w:tr>
      <w:tr w:rsidR="00780D38" w14:paraId="5663D10B" w14:textId="77777777" w:rsidTr="00780D38">
        <w:trPr>
          <w:trHeight w:val="319"/>
        </w:trPr>
        <w:tc>
          <w:tcPr>
            <w:tcW w:w="1565" w:type="dxa"/>
            <w:vMerge/>
            <w:tcBorders>
              <w:top w:val="nil"/>
            </w:tcBorders>
          </w:tcPr>
          <w:p w14:paraId="22DEFDE4" w14:textId="77777777" w:rsidR="00780D38" w:rsidRDefault="00780D38">
            <w:pPr>
              <w:rPr>
                <w:sz w:val="2"/>
                <w:szCs w:val="2"/>
              </w:rPr>
            </w:pPr>
          </w:p>
        </w:tc>
        <w:tc>
          <w:tcPr>
            <w:tcW w:w="8677" w:type="dxa"/>
            <w:vMerge/>
            <w:tcBorders>
              <w:top w:val="nil"/>
            </w:tcBorders>
          </w:tcPr>
          <w:p w14:paraId="5FBEEB1E" w14:textId="77777777" w:rsidR="00780D38" w:rsidRDefault="00780D38">
            <w:pPr>
              <w:rPr>
                <w:sz w:val="2"/>
                <w:szCs w:val="2"/>
              </w:rPr>
            </w:pPr>
          </w:p>
        </w:tc>
      </w:tr>
      <w:tr w:rsidR="00780D38" w14:paraId="6404AE94" w14:textId="77777777" w:rsidTr="00780D38">
        <w:trPr>
          <w:trHeight w:val="304"/>
        </w:trPr>
        <w:tc>
          <w:tcPr>
            <w:tcW w:w="1565" w:type="dxa"/>
            <w:vMerge/>
            <w:tcBorders>
              <w:top w:val="nil"/>
            </w:tcBorders>
          </w:tcPr>
          <w:p w14:paraId="4E5789E8" w14:textId="77777777" w:rsidR="00780D38" w:rsidRDefault="00780D38">
            <w:pPr>
              <w:rPr>
                <w:sz w:val="2"/>
                <w:szCs w:val="2"/>
              </w:rPr>
            </w:pPr>
          </w:p>
        </w:tc>
        <w:tc>
          <w:tcPr>
            <w:tcW w:w="8677" w:type="dxa"/>
            <w:vMerge/>
            <w:tcBorders>
              <w:top w:val="nil"/>
            </w:tcBorders>
          </w:tcPr>
          <w:p w14:paraId="0F526D3D" w14:textId="77777777" w:rsidR="00780D38" w:rsidRDefault="00780D38">
            <w:pPr>
              <w:rPr>
                <w:sz w:val="2"/>
                <w:szCs w:val="2"/>
              </w:rPr>
            </w:pPr>
          </w:p>
        </w:tc>
      </w:tr>
    </w:tbl>
    <w:p w14:paraId="796BC512" w14:textId="77777777" w:rsidR="00A6452C" w:rsidRDefault="00A6452C">
      <w:pPr>
        <w:pStyle w:val="GvdeMetni"/>
        <w:spacing w:before="221"/>
        <w:ind w:left="0" w:firstLine="0"/>
      </w:pPr>
    </w:p>
    <w:p w14:paraId="36743B20" w14:textId="77777777" w:rsidR="00A6452C" w:rsidRDefault="00000000">
      <w:pPr>
        <w:ind w:left="536"/>
      </w:pPr>
      <w:r>
        <w:rPr>
          <w:b/>
        </w:rPr>
        <w:t>GÖREV</w:t>
      </w:r>
      <w:r>
        <w:rPr>
          <w:b/>
          <w:spacing w:val="-10"/>
        </w:rPr>
        <w:t xml:space="preserve"> </w:t>
      </w:r>
      <w:r>
        <w:rPr>
          <w:b/>
        </w:rPr>
        <w:t>TANIMI:</w:t>
      </w:r>
      <w:r>
        <w:rPr>
          <w:b/>
          <w:spacing w:val="-6"/>
        </w:rPr>
        <w:t xml:space="preserve"> </w:t>
      </w:r>
      <w:r>
        <w:t>BİLGİSAYAR</w:t>
      </w:r>
      <w:r>
        <w:rPr>
          <w:spacing w:val="-7"/>
        </w:rPr>
        <w:t xml:space="preserve"> </w:t>
      </w:r>
      <w:r>
        <w:rPr>
          <w:spacing w:val="-2"/>
        </w:rPr>
        <w:t>İŞLETMENİ</w:t>
      </w:r>
    </w:p>
    <w:p w14:paraId="240D1092" w14:textId="77777777" w:rsidR="00A6452C" w:rsidRDefault="00A6452C">
      <w:pPr>
        <w:pStyle w:val="GvdeMetni"/>
        <w:spacing w:before="5"/>
        <w:ind w:left="0" w:firstLine="0"/>
      </w:pPr>
    </w:p>
    <w:p w14:paraId="244171A1" w14:textId="77777777" w:rsidR="00A6452C" w:rsidRDefault="00000000">
      <w:pPr>
        <w:pStyle w:val="Balk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7DB0F6FD" w14:textId="77777777" w:rsidR="00A6452C" w:rsidRDefault="00000000">
      <w:pPr>
        <w:pStyle w:val="GvdeMetni"/>
        <w:spacing w:before="249"/>
        <w:ind w:left="531" w:firstLine="0"/>
      </w:pPr>
      <w:r>
        <w:rPr>
          <w:b/>
        </w:rPr>
        <w:t>Üst</w:t>
      </w:r>
      <w:r>
        <w:rPr>
          <w:b/>
          <w:spacing w:val="-5"/>
        </w:rPr>
        <w:t xml:space="preserve"> </w:t>
      </w:r>
      <w:r>
        <w:rPr>
          <w:b/>
        </w:rPr>
        <w:t>Makam:</w:t>
      </w:r>
      <w:r>
        <w:rPr>
          <w:b/>
          <w:spacing w:val="-5"/>
        </w:rPr>
        <w:t xml:space="preserve"> </w:t>
      </w:r>
      <w:r>
        <w:t>Şube</w:t>
      </w:r>
      <w:r>
        <w:rPr>
          <w:spacing w:val="-8"/>
        </w:rPr>
        <w:t xml:space="preserve"> </w:t>
      </w:r>
      <w:r>
        <w:t>Müdürü-</w:t>
      </w:r>
      <w:r>
        <w:rPr>
          <w:spacing w:val="-7"/>
        </w:rPr>
        <w:t xml:space="preserve"> </w:t>
      </w:r>
      <w:r>
        <w:t>Daire</w:t>
      </w:r>
      <w:r>
        <w:rPr>
          <w:spacing w:val="-5"/>
        </w:rPr>
        <w:t xml:space="preserve"> </w:t>
      </w:r>
      <w:r>
        <w:t>Başkanı-Genel</w:t>
      </w:r>
      <w:r>
        <w:rPr>
          <w:spacing w:val="-5"/>
        </w:rPr>
        <w:t xml:space="preserve"> </w:t>
      </w:r>
      <w:r>
        <w:t>Sekreter-Rektör</w:t>
      </w:r>
      <w:r>
        <w:rPr>
          <w:spacing w:val="-5"/>
        </w:rPr>
        <w:t xml:space="preserve"> </w:t>
      </w:r>
      <w:r>
        <w:t>Yardımcısı-</w:t>
      </w:r>
      <w:r>
        <w:rPr>
          <w:spacing w:val="-2"/>
        </w:rPr>
        <w:t>Rektör</w:t>
      </w:r>
    </w:p>
    <w:p w14:paraId="09004F62" w14:textId="4DE4F396" w:rsidR="00A6452C" w:rsidRDefault="00000000">
      <w:pPr>
        <w:spacing w:before="126"/>
        <w:ind w:left="531"/>
      </w:pPr>
      <w:r>
        <w:rPr>
          <w:b/>
        </w:rPr>
        <w:t>Bağlı</w:t>
      </w:r>
      <w:r>
        <w:rPr>
          <w:b/>
          <w:spacing w:val="-8"/>
        </w:rPr>
        <w:t xml:space="preserve"> </w:t>
      </w:r>
      <w:r>
        <w:rPr>
          <w:b/>
        </w:rPr>
        <w:t>Birimler:</w:t>
      </w:r>
      <w:r>
        <w:rPr>
          <w:b/>
          <w:spacing w:val="-4"/>
        </w:rPr>
        <w:t xml:space="preserve"> </w:t>
      </w:r>
      <w:r>
        <w:t>Muhasebe-Kesin</w:t>
      </w:r>
      <w:r>
        <w:rPr>
          <w:spacing w:val="-6"/>
        </w:rPr>
        <w:t xml:space="preserve"> </w:t>
      </w:r>
      <w:r>
        <w:t>Hesap</w:t>
      </w:r>
      <w:r>
        <w:rPr>
          <w:spacing w:val="-5"/>
        </w:rPr>
        <w:t xml:space="preserve"> </w:t>
      </w:r>
      <w:r>
        <w:t>Şubesi</w:t>
      </w:r>
      <w:r>
        <w:rPr>
          <w:spacing w:val="-4"/>
        </w:rPr>
        <w:t xml:space="preserve"> </w:t>
      </w:r>
      <w:r>
        <w:rPr>
          <w:spacing w:val="-2"/>
        </w:rPr>
        <w:t>Müdürlüğü</w:t>
      </w:r>
    </w:p>
    <w:p w14:paraId="6BF225A9" w14:textId="77777777" w:rsidR="00A6452C" w:rsidRDefault="00A6452C">
      <w:pPr>
        <w:pStyle w:val="GvdeMetni"/>
        <w:spacing w:before="0"/>
        <w:ind w:left="0" w:firstLine="0"/>
      </w:pPr>
    </w:p>
    <w:p w14:paraId="439BB40A" w14:textId="77777777" w:rsidR="00A6452C" w:rsidRDefault="00A6452C">
      <w:pPr>
        <w:pStyle w:val="GvdeMetni"/>
        <w:spacing w:before="132"/>
        <w:ind w:left="0" w:firstLine="0"/>
      </w:pPr>
    </w:p>
    <w:p w14:paraId="4756AFFC" w14:textId="77777777" w:rsidR="00A6452C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SORUMLULUKLARI</w:t>
      </w:r>
    </w:p>
    <w:p w14:paraId="63AA33E8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spacing w:before="247"/>
        <w:ind w:left="895" w:hanging="359"/>
      </w:pPr>
      <w:r>
        <w:t>Başkanlığın</w:t>
      </w:r>
      <w:r>
        <w:rPr>
          <w:spacing w:val="-5"/>
        </w:rPr>
        <w:t xml:space="preserve"> </w:t>
      </w:r>
      <w:r>
        <w:t>kasa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banka</w:t>
      </w:r>
      <w:r>
        <w:rPr>
          <w:spacing w:val="-5"/>
        </w:rPr>
        <w:t xml:space="preserve"> </w:t>
      </w:r>
      <w:r>
        <w:t>işlerini</w:t>
      </w:r>
      <w:r>
        <w:rPr>
          <w:spacing w:val="-3"/>
        </w:rPr>
        <w:t xml:space="preserve"> </w:t>
      </w:r>
      <w:r>
        <w:rPr>
          <w:spacing w:val="-2"/>
        </w:rPr>
        <w:t>yürütülmesinden,</w:t>
      </w:r>
    </w:p>
    <w:p w14:paraId="13963190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6"/>
        </w:tabs>
        <w:spacing w:before="150" w:line="360" w:lineRule="auto"/>
        <w:ind w:right="561"/>
      </w:pPr>
      <w:r>
        <w:t>Teminat</w:t>
      </w:r>
      <w:r>
        <w:rPr>
          <w:spacing w:val="40"/>
        </w:rPr>
        <w:t xml:space="preserve"> </w:t>
      </w:r>
      <w:r>
        <w:t>mektuplarının</w:t>
      </w:r>
      <w:r>
        <w:rPr>
          <w:spacing w:val="40"/>
        </w:rPr>
        <w:t xml:space="preserve"> </w:t>
      </w:r>
      <w:r>
        <w:t>alınması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iadesi</w:t>
      </w:r>
      <w:r>
        <w:rPr>
          <w:spacing w:val="40"/>
        </w:rPr>
        <w:t xml:space="preserve"> </w:t>
      </w:r>
      <w:r>
        <w:t>işlemlerini</w:t>
      </w:r>
      <w:r>
        <w:rPr>
          <w:spacing w:val="40"/>
        </w:rPr>
        <w:t xml:space="preserve"> </w:t>
      </w:r>
      <w:r>
        <w:t>zamanında</w:t>
      </w:r>
      <w:r>
        <w:rPr>
          <w:spacing w:val="40"/>
        </w:rPr>
        <w:t xml:space="preserve"> </w:t>
      </w:r>
      <w:r>
        <w:t>mevzuata</w:t>
      </w:r>
      <w:r>
        <w:rPr>
          <w:spacing w:val="40"/>
        </w:rPr>
        <w:t xml:space="preserve"> </w:t>
      </w:r>
      <w:r>
        <w:t>uygun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 xml:space="preserve">eksiksiz </w:t>
      </w:r>
      <w:r>
        <w:rPr>
          <w:spacing w:val="-2"/>
        </w:rPr>
        <w:t>yapılmasından</w:t>
      </w:r>
    </w:p>
    <w:p w14:paraId="03F81278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spacing w:before="21"/>
        <w:ind w:left="895" w:hanging="359"/>
      </w:pPr>
      <w:r>
        <w:t>Nakit</w:t>
      </w:r>
      <w:r>
        <w:rPr>
          <w:spacing w:val="-6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hesaplara</w:t>
      </w:r>
      <w:r>
        <w:rPr>
          <w:spacing w:val="-5"/>
        </w:rPr>
        <w:t xml:space="preserve"> </w:t>
      </w:r>
      <w:r>
        <w:t>yatırılan</w:t>
      </w:r>
      <w:r>
        <w:rPr>
          <w:spacing w:val="-5"/>
        </w:rPr>
        <w:t xml:space="preserve"> </w:t>
      </w:r>
      <w:r>
        <w:t>teminatların</w:t>
      </w:r>
      <w:r>
        <w:rPr>
          <w:spacing w:val="-5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takip</w:t>
      </w:r>
      <w:r>
        <w:rPr>
          <w:spacing w:val="-4"/>
        </w:rPr>
        <w:t xml:space="preserve"> </w:t>
      </w:r>
      <w:r>
        <w:rPr>
          <w:spacing w:val="-2"/>
        </w:rPr>
        <w:t>işlemlerinden,</w:t>
      </w:r>
    </w:p>
    <w:p w14:paraId="5EE93F10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6"/>
        </w:tabs>
        <w:spacing w:before="148" w:line="360" w:lineRule="auto"/>
        <w:ind w:right="559"/>
      </w:pPr>
      <w:r>
        <w:t>Ödeme</w:t>
      </w:r>
      <w:r>
        <w:rPr>
          <w:spacing w:val="71"/>
        </w:rPr>
        <w:t xml:space="preserve"> </w:t>
      </w:r>
      <w:r>
        <w:t>emri</w:t>
      </w:r>
      <w:r>
        <w:rPr>
          <w:spacing w:val="72"/>
        </w:rPr>
        <w:t xml:space="preserve"> </w:t>
      </w:r>
      <w:r>
        <w:t>belgelerinin</w:t>
      </w:r>
      <w:r>
        <w:rPr>
          <w:spacing w:val="68"/>
        </w:rPr>
        <w:t xml:space="preserve"> </w:t>
      </w:r>
      <w:r>
        <w:t>ödenek</w:t>
      </w:r>
      <w:r>
        <w:rPr>
          <w:spacing w:val="68"/>
        </w:rPr>
        <w:t xml:space="preserve"> </w:t>
      </w:r>
      <w:r>
        <w:t>gönderme</w:t>
      </w:r>
      <w:r>
        <w:rPr>
          <w:spacing w:val="71"/>
        </w:rPr>
        <w:t xml:space="preserve"> </w:t>
      </w:r>
      <w:r>
        <w:t>belgesi</w:t>
      </w:r>
      <w:r>
        <w:rPr>
          <w:spacing w:val="72"/>
        </w:rPr>
        <w:t xml:space="preserve"> </w:t>
      </w:r>
      <w:r>
        <w:t>ile</w:t>
      </w:r>
      <w:r>
        <w:rPr>
          <w:spacing w:val="71"/>
        </w:rPr>
        <w:t xml:space="preserve"> </w:t>
      </w:r>
      <w:r>
        <w:t>bankaya</w:t>
      </w:r>
      <w:r>
        <w:rPr>
          <w:spacing w:val="74"/>
        </w:rPr>
        <w:t xml:space="preserve"> </w:t>
      </w:r>
      <w:r>
        <w:t>gönderilmesi</w:t>
      </w:r>
      <w:r>
        <w:rPr>
          <w:spacing w:val="72"/>
        </w:rPr>
        <w:t xml:space="preserve"> </w:t>
      </w:r>
      <w:r>
        <w:t>ve</w:t>
      </w:r>
      <w:r>
        <w:rPr>
          <w:spacing w:val="71"/>
        </w:rPr>
        <w:t xml:space="preserve"> </w:t>
      </w:r>
      <w:r>
        <w:t>gün</w:t>
      </w:r>
      <w:r>
        <w:rPr>
          <w:spacing w:val="71"/>
        </w:rPr>
        <w:t xml:space="preserve"> </w:t>
      </w:r>
      <w:r>
        <w:t xml:space="preserve">sonu </w:t>
      </w:r>
      <w:r>
        <w:rPr>
          <w:spacing w:val="-2"/>
        </w:rPr>
        <w:t>işlemlerinden,</w:t>
      </w:r>
    </w:p>
    <w:p w14:paraId="35252EDE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spacing w:before="23"/>
        <w:ind w:left="895" w:hanging="359"/>
      </w:pPr>
      <w:r>
        <w:t>Banka</w:t>
      </w:r>
      <w:r>
        <w:rPr>
          <w:spacing w:val="-4"/>
        </w:rPr>
        <w:t xml:space="preserve"> </w:t>
      </w:r>
      <w:r>
        <w:t>hesaplarına</w:t>
      </w:r>
      <w:r>
        <w:rPr>
          <w:spacing w:val="-6"/>
        </w:rPr>
        <w:t xml:space="preserve"> </w:t>
      </w:r>
      <w:r>
        <w:t>yatan</w:t>
      </w:r>
      <w:r>
        <w:rPr>
          <w:spacing w:val="-6"/>
        </w:rPr>
        <w:t xml:space="preserve"> </w:t>
      </w:r>
      <w:r>
        <w:t>tutarların</w:t>
      </w:r>
      <w:r>
        <w:rPr>
          <w:spacing w:val="-4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kontrolünden,</w:t>
      </w:r>
    </w:p>
    <w:p w14:paraId="6E83BD42" w14:textId="05CE0535" w:rsidR="00A6452C" w:rsidRDefault="00000000">
      <w:pPr>
        <w:pStyle w:val="ListeParagraf"/>
        <w:numPr>
          <w:ilvl w:val="0"/>
          <w:numId w:val="1"/>
        </w:numPr>
        <w:tabs>
          <w:tab w:val="left" w:pos="896"/>
        </w:tabs>
        <w:spacing w:before="148" w:line="360" w:lineRule="auto"/>
        <w:ind w:right="555"/>
      </w:pPr>
      <w:r>
        <w:t>Muhasebe yetkilisi mutemedi sıfatıyla “Kamu Haznedarlığı Genel Tebliği” ne uygun olarak nakit</w:t>
      </w:r>
      <w:r w:rsidR="00A276DF">
        <w:t xml:space="preserve"> </w:t>
      </w:r>
      <w:r>
        <w:t>kontrolünden ve kısa vadeli kaynakların vadeli mevduat olarak değerlendirilmesi işlemlerinden,</w:t>
      </w:r>
    </w:p>
    <w:p w14:paraId="4F00792C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spacing w:before="21"/>
        <w:ind w:left="895" w:hanging="359"/>
      </w:pPr>
      <w:r>
        <w:t>BES</w:t>
      </w:r>
      <w:r>
        <w:rPr>
          <w:spacing w:val="-8"/>
        </w:rPr>
        <w:t xml:space="preserve"> </w:t>
      </w:r>
      <w:r>
        <w:t>Kesintilerinin</w:t>
      </w:r>
      <w:r>
        <w:rPr>
          <w:spacing w:val="-7"/>
        </w:rPr>
        <w:t xml:space="preserve"> </w:t>
      </w:r>
      <w:r>
        <w:rPr>
          <w:spacing w:val="-2"/>
        </w:rPr>
        <w:t>Ödenmesinden,</w:t>
      </w:r>
    </w:p>
    <w:p w14:paraId="603571E9" w14:textId="77777777" w:rsidR="00A6452C" w:rsidRPr="00780D38" w:rsidRDefault="00000000">
      <w:pPr>
        <w:pStyle w:val="ListeParagraf"/>
        <w:numPr>
          <w:ilvl w:val="0"/>
          <w:numId w:val="1"/>
        </w:numPr>
        <w:tabs>
          <w:tab w:val="left" w:pos="895"/>
        </w:tabs>
        <w:spacing w:before="151"/>
        <w:ind w:left="895" w:hanging="359"/>
      </w:pPr>
      <w:r>
        <w:t>Verilen</w:t>
      </w:r>
      <w:r>
        <w:rPr>
          <w:spacing w:val="-7"/>
        </w:rPr>
        <w:t xml:space="preserve"> </w:t>
      </w:r>
      <w:r>
        <w:t>diğer</w:t>
      </w:r>
      <w:r>
        <w:rPr>
          <w:spacing w:val="-5"/>
        </w:rPr>
        <w:t xml:space="preserve"> </w:t>
      </w:r>
      <w:r>
        <w:t>görevleri</w:t>
      </w:r>
      <w:r>
        <w:rPr>
          <w:spacing w:val="-5"/>
        </w:rPr>
        <w:t xml:space="preserve"> </w:t>
      </w:r>
      <w:r>
        <w:t>yerine</w:t>
      </w:r>
      <w:r>
        <w:rPr>
          <w:spacing w:val="-6"/>
        </w:rPr>
        <w:t xml:space="preserve"> </w:t>
      </w:r>
      <w:r>
        <w:t>getirmekten</w:t>
      </w:r>
      <w:r>
        <w:rPr>
          <w:spacing w:val="-6"/>
        </w:rPr>
        <w:t xml:space="preserve"> </w:t>
      </w:r>
      <w:r>
        <w:rPr>
          <w:spacing w:val="-2"/>
        </w:rPr>
        <w:t>sorumludur.</w:t>
      </w:r>
    </w:p>
    <w:p w14:paraId="71BE7D70" w14:textId="77777777" w:rsidR="00780D38" w:rsidRDefault="00780D38" w:rsidP="00780D38">
      <w:pPr>
        <w:pStyle w:val="ListeParagraf"/>
        <w:tabs>
          <w:tab w:val="left" w:pos="895"/>
        </w:tabs>
        <w:spacing w:before="151"/>
        <w:ind w:firstLine="0"/>
      </w:pPr>
    </w:p>
    <w:p w14:paraId="7D5FEB2E" w14:textId="77777777" w:rsidR="00A6452C" w:rsidRDefault="00000000">
      <w:pPr>
        <w:pStyle w:val="Balk1"/>
        <w:spacing w:before="131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</w:t>
      </w:r>
    </w:p>
    <w:p w14:paraId="63CE475C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spacing w:before="119"/>
        <w:ind w:left="895" w:hanging="359"/>
      </w:pPr>
      <w:r>
        <w:t>657</w:t>
      </w:r>
      <w:r>
        <w:rPr>
          <w:spacing w:val="-7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Devlet</w:t>
      </w:r>
      <w:r>
        <w:rPr>
          <w:spacing w:val="-7"/>
        </w:rPr>
        <w:t xml:space="preserve"> </w:t>
      </w:r>
      <w:r>
        <w:t>Memurları</w:t>
      </w:r>
      <w:r>
        <w:rPr>
          <w:spacing w:val="-6"/>
        </w:rPr>
        <w:t xml:space="preserve"> </w:t>
      </w:r>
      <w:r>
        <w:t>Kanunu’nda</w:t>
      </w:r>
      <w:r>
        <w:rPr>
          <w:spacing w:val="-5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genel</w:t>
      </w:r>
      <w:r>
        <w:rPr>
          <w:spacing w:val="-4"/>
        </w:rPr>
        <w:t xml:space="preserve"> </w:t>
      </w:r>
      <w:r>
        <w:t>niteliklere</w:t>
      </w:r>
      <w:r>
        <w:rPr>
          <w:spacing w:val="-7"/>
        </w:rPr>
        <w:t xml:space="preserve"> </w:t>
      </w:r>
      <w:r>
        <w:t>sahip</w:t>
      </w:r>
      <w:r>
        <w:rPr>
          <w:spacing w:val="-4"/>
        </w:rPr>
        <w:t xml:space="preserve"> </w:t>
      </w:r>
      <w:r>
        <w:rPr>
          <w:spacing w:val="-2"/>
        </w:rPr>
        <w:t>olmak</w:t>
      </w:r>
    </w:p>
    <w:p w14:paraId="7B9473CD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ind w:left="895" w:hanging="359"/>
      </w:pPr>
      <w:r>
        <w:t>5018</w:t>
      </w:r>
      <w:r>
        <w:rPr>
          <w:spacing w:val="-4"/>
        </w:rPr>
        <w:t xml:space="preserve"> </w:t>
      </w:r>
      <w:r>
        <w:t>sayılı</w:t>
      </w:r>
      <w:r>
        <w:rPr>
          <w:spacing w:val="-6"/>
        </w:rPr>
        <w:t xml:space="preserve"> </w:t>
      </w:r>
      <w:r>
        <w:t>Kamu</w:t>
      </w:r>
      <w:r>
        <w:rPr>
          <w:spacing w:val="-3"/>
        </w:rPr>
        <w:t xml:space="preserve"> </w:t>
      </w:r>
      <w:r>
        <w:t>Mali</w:t>
      </w:r>
      <w:r>
        <w:rPr>
          <w:spacing w:val="-3"/>
        </w:rPr>
        <w:t xml:space="preserve"> </w:t>
      </w:r>
      <w:r>
        <w:t>Yönetimi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Kontrol</w:t>
      </w:r>
      <w:r>
        <w:rPr>
          <w:spacing w:val="-5"/>
        </w:rPr>
        <w:t xml:space="preserve"> </w:t>
      </w:r>
      <w:r>
        <w:rPr>
          <w:spacing w:val="-2"/>
        </w:rPr>
        <w:t>Kanunu</w:t>
      </w:r>
    </w:p>
    <w:p w14:paraId="092B8872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spacing w:before="165"/>
        <w:ind w:left="895" w:hanging="359"/>
      </w:pPr>
      <w:r>
        <w:t>2547</w:t>
      </w:r>
      <w:r>
        <w:rPr>
          <w:spacing w:val="-7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Yüksek</w:t>
      </w:r>
      <w:r>
        <w:rPr>
          <w:spacing w:val="-7"/>
        </w:rPr>
        <w:t xml:space="preserve"> </w:t>
      </w:r>
      <w:r>
        <w:t>Öğretim</w:t>
      </w:r>
      <w:r>
        <w:rPr>
          <w:spacing w:val="-7"/>
        </w:rPr>
        <w:t xml:space="preserve"> </w:t>
      </w:r>
      <w:r>
        <w:rPr>
          <w:spacing w:val="-2"/>
        </w:rPr>
        <w:t>Kanunu</w:t>
      </w:r>
    </w:p>
    <w:p w14:paraId="661E3263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spacing w:before="165"/>
        <w:ind w:left="895" w:hanging="359"/>
      </w:pPr>
      <w:r>
        <w:t>2914</w:t>
      </w:r>
      <w:r>
        <w:rPr>
          <w:spacing w:val="-5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Yükseköğretim</w:t>
      </w:r>
      <w:r>
        <w:rPr>
          <w:spacing w:val="-8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rPr>
          <w:spacing w:val="-2"/>
        </w:rPr>
        <w:t>Kanunu</w:t>
      </w:r>
    </w:p>
    <w:p w14:paraId="2F7FE9EA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spacing w:before="162"/>
        <w:ind w:left="895" w:hanging="359"/>
      </w:pPr>
      <w:r>
        <w:t>4734</w:t>
      </w:r>
      <w:r>
        <w:rPr>
          <w:spacing w:val="-7"/>
        </w:rPr>
        <w:t xml:space="preserve"> </w:t>
      </w:r>
      <w:r>
        <w:t>Kamu İhale</w:t>
      </w:r>
      <w:r>
        <w:rPr>
          <w:spacing w:val="-2"/>
        </w:rPr>
        <w:t xml:space="preserve"> Kanunu</w:t>
      </w:r>
    </w:p>
    <w:p w14:paraId="593D89B4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ind w:left="895" w:hanging="359"/>
      </w:pPr>
      <w:r>
        <w:t>Strateji</w:t>
      </w:r>
      <w:r>
        <w:rPr>
          <w:spacing w:val="-5"/>
        </w:rPr>
        <w:t xml:space="preserve"> </w:t>
      </w:r>
      <w:r>
        <w:t>Geliştirme</w:t>
      </w:r>
      <w:r>
        <w:rPr>
          <w:spacing w:val="-6"/>
        </w:rPr>
        <w:t xml:space="preserve"> </w:t>
      </w:r>
      <w:r>
        <w:t>Birimlerinin</w:t>
      </w:r>
      <w:r>
        <w:rPr>
          <w:spacing w:val="-5"/>
        </w:rPr>
        <w:t xml:space="preserve"> </w:t>
      </w:r>
      <w:r>
        <w:t>Çalışma</w:t>
      </w:r>
      <w:r>
        <w:rPr>
          <w:spacing w:val="-6"/>
        </w:rPr>
        <w:t xml:space="preserve"> </w:t>
      </w:r>
      <w:r>
        <w:t>Usul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Esasları</w:t>
      </w:r>
      <w:r>
        <w:rPr>
          <w:spacing w:val="-5"/>
        </w:rPr>
        <w:t xml:space="preserve"> </w:t>
      </w:r>
      <w:r>
        <w:t>Hakkında</w:t>
      </w:r>
      <w:r>
        <w:rPr>
          <w:spacing w:val="-5"/>
        </w:rPr>
        <w:t xml:space="preserve"> </w:t>
      </w:r>
      <w:r>
        <w:rPr>
          <w:spacing w:val="-2"/>
        </w:rPr>
        <w:t>Yönetmelik</w:t>
      </w:r>
    </w:p>
    <w:p w14:paraId="28D8941C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spacing w:before="166"/>
        <w:ind w:left="895" w:hanging="359"/>
      </w:pPr>
      <w:r>
        <w:t>Merkezi</w:t>
      </w:r>
      <w:r>
        <w:rPr>
          <w:spacing w:val="-4"/>
        </w:rPr>
        <w:t xml:space="preserve"> </w:t>
      </w:r>
      <w:r>
        <w:t>Yönetim</w:t>
      </w:r>
      <w:r>
        <w:rPr>
          <w:spacing w:val="-8"/>
        </w:rPr>
        <w:t xml:space="preserve"> </w:t>
      </w:r>
      <w:r>
        <w:t>Harcama</w:t>
      </w:r>
      <w:r>
        <w:rPr>
          <w:spacing w:val="-5"/>
        </w:rPr>
        <w:t xml:space="preserve"> </w:t>
      </w:r>
      <w:r>
        <w:t>Belgeleri</w:t>
      </w:r>
      <w:r>
        <w:rPr>
          <w:spacing w:val="-3"/>
        </w:rPr>
        <w:t xml:space="preserve"> </w:t>
      </w:r>
      <w:r>
        <w:rPr>
          <w:spacing w:val="-2"/>
        </w:rPr>
        <w:t>Yönetmeliği</w:t>
      </w:r>
    </w:p>
    <w:p w14:paraId="17B6C839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ind w:left="895" w:hanging="359"/>
      </w:pPr>
      <w:r>
        <w:t>6183</w:t>
      </w:r>
      <w:r>
        <w:rPr>
          <w:spacing w:val="-5"/>
        </w:rPr>
        <w:t xml:space="preserve"> </w:t>
      </w:r>
      <w:r>
        <w:t>Sayılı</w:t>
      </w:r>
      <w:r>
        <w:rPr>
          <w:spacing w:val="-5"/>
        </w:rPr>
        <w:t xml:space="preserve"> </w:t>
      </w:r>
      <w:r>
        <w:t>Kamu</w:t>
      </w:r>
      <w:r>
        <w:rPr>
          <w:spacing w:val="-4"/>
        </w:rPr>
        <w:t xml:space="preserve"> </w:t>
      </w:r>
      <w:r>
        <w:t>Zararlarını</w:t>
      </w:r>
      <w:r>
        <w:rPr>
          <w:spacing w:val="-6"/>
        </w:rPr>
        <w:t xml:space="preserve"> </w:t>
      </w:r>
      <w:r>
        <w:t>Tahsiline</w:t>
      </w:r>
      <w:r>
        <w:rPr>
          <w:spacing w:val="-4"/>
        </w:rPr>
        <w:t xml:space="preserve"> </w:t>
      </w:r>
      <w:r>
        <w:t>İlişkin</w:t>
      </w:r>
      <w:r>
        <w:rPr>
          <w:spacing w:val="-4"/>
        </w:rPr>
        <w:t xml:space="preserve"> </w:t>
      </w:r>
      <w:r>
        <w:rPr>
          <w:spacing w:val="-2"/>
        </w:rPr>
        <w:t>Yönetmelik</w:t>
      </w:r>
    </w:p>
    <w:p w14:paraId="5A2BE236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spacing w:before="165"/>
        <w:ind w:left="895" w:hanging="359"/>
      </w:pPr>
      <w:r>
        <w:t>Taşınır</w:t>
      </w:r>
      <w:r>
        <w:rPr>
          <w:spacing w:val="-5"/>
        </w:rPr>
        <w:t xml:space="preserve"> </w:t>
      </w:r>
      <w:r>
        <w:t>Mal</w:t>
      </w:r>
      <w:r>
        <w:rPr>
          <w:spacing w:val="-1"/>
        </w:rPr>
        <w:t xml:space="preserve"> </w:t>
      </w:r>
      <w:r>
        <w:rPr>
          <w:spacing w:val="-2"/>
        </w:rPr>
        <w:t>Yönetmeliği</w:t>
      </w:r>
    </w:p>
    <w:p w14:paraId="60921199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spacing w:before="167"/>
        <w:ind w:left="895" w:hanging="359"/>
      </w:pPr>
      <w:r>
        <w:t>Merkezi</w:t>
      </w:r>
      <w:r>
        <w:rPr>
          <w:spacing w:val="-4"/>
        </w:rPr>
        <w:t xml:space="preserve"> </w:t>
      </w:r>
      <w:r>
        <w:t>Yönetim</w:t>
      </w:r>
      <w:r>
        <w:rPr>
          <w:spacing w:val="-9"/>
        </w:rPr>
        <w:t xml:space="preserve"> </w:t>
      </w:r>
      <w:r>
        <w:t>Muhasebe</w:t>
      </w:r>
      <w:r>
        <w:rPr>
          <w:spacing w:val="-4"/>
        </w:rPr>
        <w:t xml:space="preserve"> </w:t>
      </w:r>
      <w:r>
        <w:rPr>
          <w:spacing w:val="-2"/>
        </w:rPr>
        <w:t>Yönetmeliği</w:t>
      </w:r>
    </w:p>
    <w:p w14:paraId="5EBA0E92" w14:textId="77777777" w:rsidR="00A6452C" w:rsidRDefault="00A6452C">
      <w:pPr>
        <w:pStyle w:val="GvdeMetni"/>
        <w:spacing w:before="183"/>
        <w:ind w:left="0" w:firstLine="0"/>
        <w:rPr>
          <w:sz w:val="20"/>
        </w:rPr>
      </w:pPr>
    </w:p>
    <w:p w14:paraId="57FD4C6D" w14:textId="77777777" w:rsidR="006A6AA5" w:rsidRDefault="006A6AA5"/>
    <w:sectPr w:rsidR="006A6AA5">
      <w:type w:val="continuous"/>
      <w:pgSz w:w="11910" w:h="16840"/>
      <w:pgMar w:top="680" w:right="8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E5B86"/>
    <w:multiLevelType w:val="hybridMultilevel"/>
    <w:tmpl w:val="E1E46BA6"/>
    <w:lvl w:ilvl="0" w:tplc="510E0702">
      <w:numFmt w:val="bullet"/>
      <w:lvlText w:val=""/>
      <w:lvlJc w:val="left"/>
      <w:pPr>
        <w:ind w:left="8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990789A">
      <w:numFmt w:val="bullet"/>
      <w:lvlText w:val="•"/>
      <w:lvlJc w:val="left"/>
      <w:pPr>
        <w:ind w:left="1826" w:hanging="360"/>
      </w:pPr>
      <w:rPr>
        <w:rFonts w:hint="default"/>
        <w:lang w:val="tr-TR" w:eastAsia="en-US" w:bidi="ar-SA"/>
      </w:rPr>
    </w:lvl>
    <w:lvl w:ilvl="2" w:tplc="2CEEF7DE">
      <w:numFmt w:val="bullet"/>
      <w:lvlText w:val="•"/>
      <w:lvlJc w:val="left"/>
      <w:pPr>
        <w:ind w:left="2753" w:hanging="360"/>
      </w:pPr>
      <w:rPr>
        <w:rFonts w:hint="default"/>
        <w:lang w:val="tr-TR" w:eastAsia="en-US" w:bidi="ar-SA"/>
      </w:rPr>
    </w:lvl>
    <w:lvl w:ilvl="3" w:tplc="9C0ADB2E">
      <w:numFmt w:val="bullet"/>
      <w:lvlText w:val="•"/>
      <w:lvlJc w:val="left"/>
      <w:pPr>
        <w:ind w:left="3679" w:hanging="360"/>
      </w:pPr>
      <w:rPr>
        <w:rFonts w:hint="default"/>
        <w:lang w:val="tr-TR" w:eastAsia="en-US" w:bidi="ar-SA"/>
      </w:rPr>
    </w:lvl>
    <w:lvl w:ilvl="4" w:tplc="03EA706C">
      <w:numFmt w:val="bullet"/>
      <w:lvlText w:val="•"/>
      <w:lvlJc w:val="left"/>
      <w:pPr>
        <w:ind w:left="4606" w:hanging="360"/>
      </w:pPr>
      <w:rPr>
        <w:rFonts w:hint="default"/>
        <w:lang w:val="tr-TR" w:eastAsia="en-US" w:bidi="ar-SA"/>
      </w:rPr>
    </w:lvl>
    <w:lvl w:ilvl="5" w:tplc="6F3CC8AE">
      <w:numFmt w:val="bullet"/>
      <w:lvlText w:val="•"/>
      <w:lvlJc w:val="left"/>
      <w:pPr>
        <w:ind w:left="5533" w:hanging="360"/>
      </w:pPr>
      <w:rPr>
        <w:rFonts w:hint="default"/>
        <w:lang w:val="tr-TR" w:eastAsia="en-US" w:bidi="ar-SA"/>
      </w:rPr>
    </w:lvl>
    <w:lvl w:ilvl="6" w:tplc="3034A61E">
      <w:numFmt w:val="bullet"/>
      <w:lvlText w:val="•"/>
      <w:lvlJc w:val="left"/>
      <w:pPr>
        <w:ind w:left="6459" w:hanging="360"/>
      </w:pPr>
      <w:rPr>
        <w:rFonts w:hint="default"/>
        <w:lang w:val="tr-TR" w:eastAsia="en-US" w:bidi="ar-SA"/>
      </w:rPr>
    </w:lvl>
    <w:lvl w:ilvl="7" w:tplc="35488196">
      <w:numFmt w:val="bullet"/>
      <w:lvlText w:val="•"/>
      <w:lvlJc w:val="left"/>
      <w:pPr>
        <w:ind w:left="7386" w:hanging="360"/>
      </w:pPr>
      <w:rPr>
        <w:rFonts w:hint="default"/>
        <w:lang w:val="tr-TR" w:eastAsia="en-US" w:bidi="ar-SA"/>
      </w:rPr>
    </w:lvl>
    <w:lvl w:ilvl="8" w:tplc="D3642BB0">
      <w:numFmt w:val="bullet"/>
      <w:lvlText w:val="•"/>
      <w:lvlJc w:val="left"/>
      <w:pPr>
        <w:ind w:left="8313" w:hanging="360"/>
      </w:pPr>
      <w:rPr>
        <w:rFonts w:hint="default"/>
        <w:lang w:val="tr-TR" w:eastAsia="en-US" w:bidi="ar-SA"/>
      </w:rPr>
    </w:lvl>
  </w:abstractNum>
  <w:num w:numId="1" w16cid:durableId="196773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452C"/>
    <w:rsid w:val="00082EA0"/>
    <w:rsid w:val="00100E36"/>
    <w:rsid w:val="00146512"/>
    <w:rsid w:val="003422AE"/>
    <w:rsid w:val="00440249"/>
    <w:rsid w:val="00470E3D"/>
    <w:rsid w:val="006A6AA5"/>
    <w:rsid w:val="00780D38"/>
    <w:rsid w:val="00A24926"/>
    <w:rsid w:val="00A276DF"/>
    <w:rsid w:val="00A6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E023"/>
  <w15:docId w15:val="{4D661D4A-3FA2-4539-8FEF-4A01181F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531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64"/>
      <w:ind w:left="895" w:hanging="359"/>
    </w:pPr>
  </w:style>
  <w:style w:type="paragraph" w:styleId="ListeParagraf">
    <w:name w:val="List Paragraph"/>
    <w:basedOn w:val="Normal"/>
    <w:uiPriority w:val="1"/>
    <w:qFormat/>
    <w:pPr>
      <w:spacing w:before="164"/>
      <w:ind w:left="895" w:hanging="359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AVANOGLU</dc:creator>
  <cp:lastModifiedBy>Sedef Büşra ERGÜL</cp:lastModifiedBy>
  <cp:revision>13</cp:revision>
  <dcterms:created xsi:type="dcterms:W3CDTF">2024-09-09T07:49:00Z</dcterms:created>
  <dcterms:modified xsi:type="dcterms:W3CDTF">2024-11-14T09:11:00Z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2016</vt:lpwstr>
  </property>
</Properties>
</file>